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附表4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贵州省2018年（国家或县）农村义务教育阶段学校教师特设岗位计划招聘统计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p>
      <w:pPr>
        <w:spacing w:line="4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</w:p>
    <w:p>
      <w:pPr>
        <w:ind w:right="-603" w:rightChars="-287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市（州）教育局（盖章）      县（市、区、特区）教育局（盖章）  </w:t>
      </w:r>
    </w:p>
    <w:tbl>
      <w:tblPr>
        <w:tblStyle w:val="5"/>
        <w:tblpPr w:leftFromText="180" w:rightFromText="180" w:vertAnchor="text" w:horzAnchor="margin" w:tblpXSpec="center" w:tblpY="94"/>
        <w:tblW w:w="14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任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方正宋一简体" w:hAnsi="方正宋一简体" w:eastAsia="方正宋一简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</w:p>
    <w:p>
      <w:pPr>
        <w:spacing w:line="240" w:lineRule="exact"/>
        <w:jc w:val="left"/>
        <w:rPr>
          <w:rFonts w:ascii="仿宋_GB2312" w:hAnsi="宋体" w:eastAsia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28"/>
          <w:szCs w:val="28"/>
        </w:rPr>
        <w:t>填表人：负责人：</w:t>
      </w:r>
      <w:r>
        <w:rPr>
          <w:rFonts w:hint="eastAsia" w:ascii="仿宋_GB2312" w:eastAsia="仿宋_GB2312"/>
          <w:sz w:val="28"/>
          <w:szCs w:val="28"/>
        </w:rPr>
        <w:t xml:space="preserve">                  填表日期：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361" w:bottom="1134" w:left="1361" w:header="851" w:footer="992" w:gutter="0"/>
      <w:paperSrc/>
      <w:pgNumType w:fmt="numberInDash"/>
      <w:cols w:space="0" w:num="1"/>
      <w:titlePg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2A845-5E3C-4829-9991-0C18AC277E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8579C9-7A9E-462B-9F04-6DAA38445C6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1D197E-CF02-4FF1-9B0D-0CDB39458C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BBE688-9602-4C1D-84A4-6B3314A31734}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45673457-1506-48A7-9E8E-3D6990AB3C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7434A88-02F1-4C1D-BF74-6FC0B13C29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AD1452"/>
    <w:rsid w:val="000561BE"/>
    <w:rsid w:val="009E00D1"/>
    <w:rsid w:val="00AE28AA"/>
    <w:rsid w:val="00D53002"/>
    <w:rsid w:val="08C60469"/>
    <w:rsid w:val="12A22F52"/>
    <w:rsid w:val="34812956"/>
    <w:rsid w:val="38AD1452"/>
    <w:rsid w:val="4E192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850</Characters>
  <Lines>7</Lines>
  <Paragraphs>1</Paragraphs>
  <TotalTime>4</TotalTime>
  <ScaleCrop>false</ScaleCrop>
  <LinksUpToDate>false</LinksUpToDate>
  <CharactersWithSpaces>997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2017-05-10T01:58:00Z</dcterms:created>
  <dc:creator>shifanchu</dc:creator>
  <cp:lastModifiedBy>baby.t</cp:lastModifiedBy>
  <dcterms:modified xsi:type="dcterms:W3CDTF">2018-05-11T09:52:26Z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