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E6" w:rsidRDefault="00D12CE6" w:rsidP="00D12CE6">
      <w:pPr>
        <w:spacing w:line="260" w:lineRule="atLeast"/>
        <w:ind w:leftChars="-200" w:left="220" w:hangingChars="200" w:hanging="640"/>
        <w:jc w:val="left"/>
        <w:rPr>
          <w:rFonts w:eastAsia="华文仿宋"/>
          <w:sz w:val="32"/>
          <w:szCs w:val="32"/>
        </w:rPr>
      </w:pPr>
      <w:r>
        <w:rPr>
          <w:rFonts w:eastAsia="华文仿宋" w:hint="eastAsia"/>
          <w:sz w:val="32"/>
          <w:szCs w:val="32"/>
        </w:rPr>
        <w:t>附表</w:t>
      </w:r>
      <w:r>
        <w:rPr>
          <w:rFonts w:eastAsia="华文仿宋" w:hint="eastAsia"/>
          <w:sz w:val="32"/>
          <w:szCs w:val="32"/>
        </w:rPr>
        <w:t>1</w:t>
      </w:r>
      <w:r>
        <w:rPr>
          <w:rFonts w:eastAsia="华文仿宋" w:hint="eastAsia"/>
          <w:sz w:val="32"/>
          <w:szCs w:val="32"/>
        </w:rPr>
        <w:t>：</w:t>
      </w:r>
    </w:p>
    <w:p w:rsidR="00D12CE6" w:rsidRDefault="00D12CE6" w:rsidP="00D12CE6">
      <w:pPr>
        <w:spacing w:line="0" w:lineRule="atLeas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贵州省体育局直属训练单位2018年公开招聘</w:t>
      </w:r>
    </w:p>
    <w:p w:rsidR="00D12CE6" w:rsidRDefault="00D12CE6" w:rsidP="00D12CE6">
      <w:pPr>
        <w:spacing w:line="0" w:lineRule="atLeas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优秀运动员岗位及条件一览表</w:t>
      </w:r>
    </w:p>
    <w:p w:rsidR="00D12CE6" w:rsidRDefault="00D12CE6" w:rsidP="00D12CE6">
      <w:pPr>
        <w:spacing w:line="0" w:lineRule="atLeas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</w:p>
    <w:tbl>
      <w:tblPr>
        <w:tblpPr w:leftFromText="180" w:rightFromText="180" w:vertAnchor="text" w:horzAnchor="page" w:tblpX="930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"/>
        <w:gridCol w:w="1764"/>
        <w:gridCol w:w="681"/>
        <w:gridCol w:w="660"/>
        <w:gridCol w:w="885"/>
        <w:gridCol w:w="470"/>
        <w:gridCol w:w="489"/>
        <w:gridCol w:w="489"/>
        <w:gridCol w:w="3586"/>
        <w:gridCol w:w="1141"/>
      </w:tblGrid>
      <w:tr w:rsidR="00D12CE6" w:rsidTr="00680C2C">
        <w:trPr>
          <w:trHeight w:val="136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单位</w:t>
            </w:r>
          </w:p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代码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单位名称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baseline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运动员</w:t>
            </w:r>
          </w:p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baseline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编制数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center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运动员</w:t>
            </w:r>
          </w:p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center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实有数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center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运动</w:t>
            </w:r>
          </w:p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center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项目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center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招聘</w:t>
            </w:r>
          </w:p>
          <w:p w:rsidR="00D12CE6" w:rsidRDefault="00D12CE6" w:rsidP="00680C2C">
            <w:pPr>
              <w:spacing w:line="0" w:lineRule="atLeast"/>
              <w:jc w:val="center"/>
              <w:textAlignment w:val="center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人数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职位</w:t>
            </w:r>
          </w:p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代码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rFonts w:hAnsi="宋体" w:hint="eastAsia"/>
                <w:b/>
                <w:bCs/>
                <w:color w:val="000000"/>
              </w:rPr>
              <w:t>职位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b/>
                <w:bCs/>
                <w:color w:val="FF0000"/>
              </w:rPr>
            </w:pPr>
            <w:r>
              <w:rPr>
                <w:rFonts w:hAnsi="宋体" w:hint="eastAsia"/>
                <w:b/>
                <w:bCs/>
                <w:color w:val="000000"/>
              </w:rPr>
              <w:t>职位简介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报考</w:t>
            </w:r>
          </w:p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条件</w:t>
            </w:r>
          </w:p>
        </w:tc>
      </w:tr>
      <w:tr w:rsidR="00D12CE6" w:rsidTr="00680C2C">
        <w:trPr>
          <w:trHeight w:val="602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贵州省体育</w:t>
            </w:r>
          </w:p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工作大队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126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拳击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运动员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从事拳击项目训练、比赛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在专业队</w:t>
            </w:r>
          </w:p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试训</w:t>
            </w:r>
            <w:r>
              <w:rPr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个</w:t>
            </w:r>
          </w:p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rPr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月以上</w:t>
            </w:r>
            <w:proofErr w:type="gramEnd"/>
          </w:p>
        </w:tc>
      </w:tr>
      <w:tr w:rsidR="00D12CE6" w:rsidTr="00680C2C">
        <w:trPr>
          <w:trHeight w:val="554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田径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02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从事田径项目训练、比赛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</w:tr>
      <w:tr w:rsidR="00D12CE6" w:rsidTr="00680C2C">
        <w:trPr>
          <w:trHeight w:val="562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举重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03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从事举重项目训练、比赛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</w:tr>
      <w:tr w:rsidR="00D12CE6" w:rsidTr="00680C2C">
        <w:trPr>
          <w:trHeight w:val="542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跆拳道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04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从事跆拳道项目训练、比赛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</w:tr>
      <w:tr w:rsidR="00D12CE6" w:rsidTr="00680C2C">
        <w:trPr>
          <w:trHeight w:val="672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贵州省射击射箭运动管理中心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射击男子</w:t>
            </w:r>
          </w:p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飞碟双向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运动员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从事飞碟</w:t>
            </w:r>
            <w:proofErr w:type="gramStart"/>
            <w:r>
              <w:rPr>
                <w:rFonts w:hAnsi="宋体" w:hint="eastAsia"/>
                <w:szCs w:val="21"/>
              </w:rPr>
              <w:t>双向项目</w:t>
            </w:r>
            <w:proofErr w:type="gramEnd"/>
            <w:r>
              <w:rPr>
                <w:rFonts w:hAnsi="宋体" w:hint="eastAsia"/>
                <w:szCs w:val="21"/>
              </w:rPr>
              <w:t>训练、比赛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</w:tr>
      <w:tr w:rsidR="00D12CE6" w:rsidTr="00680C2C">
        <w:trPr>
          <w:trHeight w:val="411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射击</w:t>
            </w:r>
          </w:p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女子步枪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02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6" w:rsidRDefault="00D12CE6" w:rsidP="00680C2C">
            <w:pPr>
              <w:rPr>
                <w:sz w:val="32"/>
              </w:rPr>
            </w:pPr>
            <w:r>
              <w:rPr>
                <w:rFonts w:hAnsi="宋体" w:hint="eastAsia"/>
                <w:szCs w:val="21"/>
              </w:rPr>
              <w:t>从事步枪射击项目训练、比赛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</w:tr>
      <w:tr w:rsidR="00D12CE6" w:rsidTr="00680C2C">
        <w:trPr>
          <w:trHeight w:val="411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射击</w:t>
            </w:r>
          </w:p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男子步枪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03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6" w:rsidRDefault="00D12CE6" w:rsidP="00680C2C">
            <w:pPr>
              <w:rPr>
                <w:sz w:val="32"/>
              </w:rPr>
            </w:pPr>
            <w:r>
              <w:rPr>
                <w:rFonts w:hAnsi="宋体" w:hint="eastAsia"/>
                <w:szCs w:val="21"/>
              </w:rPr>
              <w:t>从事步枪射击项目训练、比赛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</w:tr>
      <w:tr w:rsidR="00D12CE6" w:rsidTr="00680C2C">
        <w:trPr>
          <w:trHeight w:val="411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射击</w:t>
            </w:r>
          </w:p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女子手枪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04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从事手枪射击项目训练、比赛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</w:tr>
      <w:tr w:rsidR="00D12CE6" w:rsidTr="00680C2C">
        <w:trPr>
          <w:trHeight w:val="536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贵州省体操运动管理中心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体操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运动员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从事体操项目训练、比赛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</w:tr>
      <w:tr w:rsidR="00D12CE6" w:rsidTr="00680C2C">
        <w:trPr>
          <w:trHeight w:val="536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rFonts w:hAnsi="宋体"/>
                <w:bCs/>
                <w:szCs w:val="21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艺术体操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02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rFonts w:hAnsi="宋体"/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从事艺术体操项目训练、比赛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</w:tr>
      <w:tr w:rsidR="00D12CE6" w:rsidTr="00680C2C">
        <w:trPr>
          <w:trHeight w:val="74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贵州省水上运动管理中心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皮划艇</w:t>
            </w:r>
          </w:p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静水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运动员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从事皮划艇项目训练、比赛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</w:tr>
      <w:tr w:rsidR="00D12CE6" w:rsidTr="00680C2C">
        <w:trPr>
          <w:trHeight w:val="88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jc w:val="center"/>
              <w:textAlignment w:val="baseline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贵州省游泳运动管理中心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0" w:lineRule="atLeas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ind w:leftChars="-100" w:left="-210" w:rightChars="-100" w:right="-21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游泳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运动员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spacing w:line="280" w:lineRule="exact"/>
              <w:jc w:val="center"/>
              <w:textAlignment w:val="baseline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从事游泳运动项目训练、比赛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6" w:rsidRDefault="00D12CE6" w:rsidP="00680C2C">
            <w:pPr>
              <w:widowControl/>
              <w:jc w:val="left"/>
              <w:rPr>
                <w:szCs w:val="21"/>
              </w:rPr>
            </w:pPr>
          </w:p>
        </w:tc>
      </w:tr>
    </w:tbl>
    <w:p w:rsidR="00D12CE6" w:rsidRDefault="00D12CE6" w:rsidP="00D12CE6">
      <w:pPr>
        <w:spacing w:line="260" w:lineRule="atLeast"/>
        <w:jc w:val="left"/>
        <w:rPr>
          <w:rFonts w:eastAsia="华文仿宋" w:hint="eastAsia"/>
          <w:sz w:val="32"/>
          <w:szCs w:val="32"/>
        </w:rPr>
      </w:pPr>
    </w:p>
    <w:p w:rsidR="00D12CE6" w:rsidRDefault="00D12CE6" w:rsidP="00D12CE6">
      <w:pPr>
        <w:spacing w:line="56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8C50CB" w:rsidRPr="00D12CE6" w:rsidRDefault="00D12CE6"/>
    <w:sectPr w:rsidR="008C50CB" w:rsidRPr="00D12CE6" w:rsidSect="00CE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CE6"/>
    <w:rsid w:val="0097101F"/>
    <w:rsid w:val="009E446A"/>
    <w:rsid w:val="00CE036D"/>
    <w:rsid w:val="00D1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Lenovo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2018-12-10T08:46:00Z</dcterms:created>
  <dcterms:modified xsi:type="dcterms:W3CDTF">2018-12-10T08:46:00Z</dcterms:modified>
</cp:coreProperties>
</file>